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6" w:rsidRPr="009639A6" w:rsidRDefault="009639A6" w:rsidP="009639A6">
      <w:pPr>
        <w:jc w:val="center"/>
        <w:rPr>
          <w:b/>
          <w:szCs w:val="28"/>
          <w:lang w:val="uk-UA"/>
        </w:rPr>
      </w:pPr>
      <w:r w:rsidRPr="009639A6">
        <w:rPr>
          <w:b/>
          <w:szCs w:val="28"/>
          <w:lang w:val="uk-UA"/>
        </w:rPr>
        <w:t xml:space="preserve">Звіт директора ХЗОШ № 131 </w:t>
      </w:r>
    </w:p>
    <w:p w:rsidR="006C1985" w:rsidRDefault="009639A6" w:rsidP="009639A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r w:rsidRPr="009639A6">
        <w:rPr>
          <w:b/>
          <w:szCs w:val="28"/>
          <w:lang w:val="uk-UA"/>
        </w:rPr>
        <w:t xml:space="preserve">еред педагогічними працівниками та громадськістю </w:t>
      </w:r>
    </w:p>
    <w:p w:rsidR="009639A6" w:rsidRDefault="009639A6" w:rsidP="009639A6">
      <w:pPr>
        <w:jc w:val="center"/>
        <w:rPr>
          <w:b/>
          <w:szCs w:val="28"/>
          <w:lang w:val="uk-UA"/>
        </w:rPr>
      </w:pPr>
    </w:p>
    <w:p w:rsidR="009639A6" w:rsidRDefault="002B2A5E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2013/2014 навчального року було організовано роботу </w:t>
      </w:r>
      <w:proofErr w:type="spellStart"/>
      <w:r>
        <w:rPr>
          <w:szCs w:val="28"/>
          <w:lang w:val="uk-UA"/>
        </w:rPr>
        <w:t>педколективу</w:t>
      </w:r>
      <w:proofErr w:type="spellEnd"/>
      <w:r>
        <w:rPr>
          <w:szCs w:val="28"/>
          <w:lang w:val="uk-UA"/>
        </w:rPr>
        <w:t xml:space="preserve"> школи</w:t>
      </w:r>
      <w:r w:rsidR="00470094">
        <w:rPr>
          <w:szCs w:val="28"/>
          <w:lang w:val="uk-UA"/>
        </w:rPr>
        <w:t xml:space="preserve"> щодо охоплення навчанням дітей шкільного віку, які проживають у мікрорайоні школи. Усього дітей  шкільного віку – 718, дошкільного – 56. Навчались у ХЗОШ № 131 – 107, в школах району – 423, у школах інших районів міста – 130, у ВНЗ І-ІІ рівнів акредитації та ПТНЗ – 10. Не підлягала навчанню 1 дитина-інвалід.</w:t>
      </w:r>
    </w:p>
    <w:p w:rsidR="006C46B2" w:rsidRDefault="006C46B2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>В 2013 році випускників 9 класів було 33. За межі області вибув 1 випускник, 23 продовжили навчання в 10 класів, 3 – в ПТНЗ, 6 – ВНЗ І-ІІ рівнів акредитації.</w:t>
      </w:r>
    </w:p>
    <w:p w:rsidR="006C46B2" w:rsidRDefault="006C46B2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року школа була повністю забезпечена педагогічними кадрами.</w:t>
      </w:r>
    </w:p>
    <w:p w:rsidR="006C46B2" w:rsidRDefault="006C46B2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2013/2014 навчального року до мережі Інтернет було підключено ще 3 кабінети початкової школи. Станом на 01.08.2014 року до мережі Інтернет підключено 11 навчальних кабінетів.</w:t>
      </w:r>
    </w:p>
    <w:p w:rsidR="00B0233C" w:rsidRDefault="00B0233C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року було залучено 252 </w:t>
      </w:r>
      <w:r w:rsidR="00FF5820">
        <w:rPr>
          <w:szCs w:val="28"/>
          <w:lang w:val="uk-UA"/>
        </w:rPr>
        <w:t xml:space="preserve"> тис. грн.. Було придбано нові меблі в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17,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27,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23. Замінено 24 віконних рами (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25 – 3 шт.,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26 – 3 шт.,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30 – 4 шт., актова зала – 8 шт., на сходах – 6 шт.). </w:t>
      </w:r>
      <w:r w:rsidR="00FF5820">
        <w:rPr>
          <w:szCs w:val="28"/>
          <w:lang w:val="uk-UA"/>
        </w:rPr>
        <w:t>Заміне</w:t>
      </w:r>
      <w:r w:rsidR="00FF5820">
        <w:rPr>
          <w:szCs w:val="28"/>
          <w:lang w:val="uk-UA"/>
        </w:rPr>
        <w:t xml:space="preserve">но освітлення в методкабінеті,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22,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15,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 xml:space="preserve">. 6 та на 1 поверсі. В медичний кабінет придбано медичні ваги та апарат для перевірки зору. Також замінені шафи (13 шт.) для зберігання пожежних гідрантів. В 5 кабінетах, а також в актовій залі замінені шпалери, а в </w:t>
      </w:r>
      <w:proofErr w:type="spellStart"/>
      <w:r w:rsidR="00FF5820">
        <w:rPr>
          <w:szCs w:val="28"/>
          <w:lang w:val="uk-UA"/>
        </w:rPr>
        <w:t>каб</w:t>
      </w:r>
      <w:proofErr w:type="spellEnd"/>
      <w:r w:rsidR="00FF5820">
        <w:rPr>
          <w:szCs w:val="28"/>
          <w:lang w:val="uk-UA"/>
        </w:rPr>
        <w:t>. 8 –лінолеум.</w:t>
      </w:r>
    </w:p>
    <w:p w:rsidR="00FF5820" w:rsidRDefault="00FF5820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Був також упорядкований  фасад школи. </w:t>
      </w:r>
      <w:proofErr w:type="spellStart"/>
      <w:r>
        <w:rPr>
          <w:szCs w:val="28"/>
          <w:lang w:val="uk-UA"/>
        </w:rPr>
        <w:t>Знесено</w:t>
      </w:r>
      <w:proofErr w:type="spellEnd"/>
      <w:r>
        <w:rPr>
          <w:szCs w:val="28"/>
          <w:lang w:val="uk-UA"/>
        </w:rPr>
        <w:t xml:space="preserve"> та вивезено 8 старих дерев.</w:t>
      </w:r>
    </w:p>
    <w:p w:rsidR="00FF5820" w:rsidRDefault="00FF5820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року всі учні пільгових категорій отримали матеріальну допомогу, а також новорічні подарунки. на </w:t>
      </w:r>
      <w:proofErr w:type="spellStart"/>
      <w:r>
        <w:rPr>
          <w:szCs w:val="28"/>
          <w:lang w:val="uk-UA"/>
        </w:rPr>
        <w:t>внутришкільному</w:t>
      </w:r>
      <w:proofErr w:type="spellEnd"/>
      <w:r>
        <w:rPr>
          <w:szCs w:val="28"/>
          <w:lang w:val="uk-UA"/>
        </w:rPr>
        <w:t xml:space="preserve"> обліку не стояло жодного учня.</w:t>
      </w:r>
    </w:p>
    <w:p w:rsidR="00FF5820" w:rsidRDefault="00FF5820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>В червні 2014 року в таборі відпочинку було оздоровлено 96 учнів.</w:t>
      </w:r>
    </w:p>
    <w:p w:rsidR="00FF5820" w:rsidRDefault="00FF5820" w:rsidP="002B2A5E">
      <w:pPr>
        <w:spacing w:line="360" w:lineRule="auto"/>
        <w:ind w:left="851" w:firstLine="850"/>
        <w:jc w:val="both"/>
        <w:rPr>
          <w:szCs w:val="28"/>
          <w:lang w:val="uk-UA"/>
        </w:rPr>
      </w:pPr>
    </w:p>
    <w:p w:rsidR="00923A15" w:rsidRPr="00470094" w:rsidRDefault="00FF5820" w:rsidP="002B2A5E">
      <w:pPr>
        <w:spacing w:line="360" w:lineRule="auto"/>
        <w:rPr>
          <w:b/>
          <w:lang w:val="uk-UA"/>
        </w:rPr>
      </w:pPr>
      <w:r>
        <w:rPr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szCs w:val="28"/>
          <w:lang w:val="uk-UA"/>
        </w:rPr>
        <w:t xml:space="preserve">    Директор ХЗОШ № 131                                Ю.В.Черненко</w:t>
      </w:r>
    </w:p>
    <w:sectPr w:rsidR="00923A15" w:rsidRPr="00470094" w:rsidSect="00FF5820">
      <w:pgSz w:w="11906" w:h="16838"/>
      <w:pgMar w:top="709" w:right="1274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1F0"/>
    <w:multiLevelType w:val="multilevel"/>
    <w:tmpl w:val="A20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41AA2"/>
    <w:multiLevelType w:val="multilevel"/>
    <w:tmpl w:val="F710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7742"/>
    <w:multiLevelType w:val="hybridMultilevel"/>
    <w:tmpl w:val="C34247C2"/>
    <w:lvl w:ilvl="0" w:tplc="B6A8E214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83"/>
    <w:rsid w:val="0018335C"/>
    <w:rsid w:val="001F7499"/>
    <w:rsid w:val="002B2A5E"/>
    <w:rsid w:val="00470094"/>
    <w:rsid w:val="00550FA4"/>
    <w:rsid w:val="006C1985"/>
    <w:rsid w:val="006C46B2"/>
    <w:rsid w:val="007B7AFB"/>
    <w:rsid w:val="00886183"/>
    <w:rsid w:val="008C427F"/>
    <w:rsid w:val="00923A15"/>
    <w:rsid w:val="009639A6"/>
    <w:rsid w:val="00B0233C"/>
    <w:rsid w:val="00C8293B"/>
    <w:rsid w:val="00D80C0B"/>
    <w:rsid w:val="00DB7F7A"/>
    <w:rsid w:val="00F33CC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5"/>
    <w:rPr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5"/>
    <w:rPr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3A9-FEBA-4800-96A2-B29FC79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cp:lastPrinted>2014-08-04T10:17:00Z</cp:lastPrinted>
  <dcterms:created xsi:type="dcterms:W3CDTF">2014-08-04T10:03:00Z</dcterms:created>
  <dcterms:modified xsi:type="dcterms:W3CDTF">2014-08-18T08:32:00Z</dcterms:modified>
</cp:coreProperties>
</file>